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BC84" w14:textId="2D90275B" w:rsidR="004F14FF" w:rsidRPr="00710517" w:rsidRDefault="00710517" w:rsidP="00710517">
      <w:pPr>
        <w:pStyle w:val="Titel"/>
        <w:jc w:val="center"/>
        <w:rPr>
          <w:rFonts w:ascii="Segoe UI" w:hAnsi="Segoe UI" w:cs="Segoe UI"/>
          <w:b/>
          <w:bCs/>
          <w:sz w:val="60"/>
          <w:szCs w:val="60"/>
        </w:rPr>
      </w:pPr>
      <w:r w:rsidRPr="00710517">
        <w:rPr>
          <w:rFonts w:ascii="Segoe UI" w:hAnsi="Segoe UI" w:cs="Segoe UI"/>
          <w:b/>
          <w:bCs/>
          <w:noProof/>
          <w:sz w:val="20"/>
          <w:szCs w:val="20"/>
          <w:lang w:val="nl-NL"/>
        </w:rPr>
        <mc:AlternateContent>
          <mc:Choice Requires="wps">
            <w:drawing>
              <wp:anchor distT="45720" distB="45720" distL="114300" distR="114300" simplePos="0" relativeHeight="251661312" behindDoc="1" locked="0" layoutInCell="1" allowOverlap="1" wp14:anchorId="21256136" wp14:editId="78A89AB3">
                <wp:simplePos x="0" y="0"/>
                <wp:positionH relativeFrom="margin">
                  <wp:align>right</wp:align>
                </wp:positionH>
                <wp:positionV relativeFrom="paragraph">
                  <wp:posOffset>-320040</wp:posOffset>
                </wp:positionV>
                <wp:extent cx="655320" cy="22098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20980"/>
                        </a:xfrm>
                        <a:prstGeom prst="rect">
                          <a:avLst/>
                        </a:prstGeom>
                        <a:noFill/>
                        <a:ln w="9525">
                          <a:noFill/>
                          <a:miter lim="800000"/>
                          <a:headEnd/>
                          <a:tailEnd/>
                        </a:ln>
                      </wps:spPr>
                      <wps:txbx>
                        <w:txbxContent>
                          <w:p w14:paraId="35BA8178" w14:textId="1A9DE705" w:rsidR="00710517" w:rsidRPr="00710517" w:rsidRDefault="004E5A4B" w:rsidP="00031ABC">
                            <w:pPr>
                              <w:spacing w:after="0" w:line="240" w:lineRule="auto"/>
                              <w:jc w:val="right"/>
                              <w:rPr>
                                <w:rFonts w:ascii="Segoe UI" w:hAnsi="Segoe UI" w:cs="Segoe UI"/>
                                <w:sz w:val="12"/>
                                <w:szCs w:val="12"/>
                              </w:rPr>
                            </w:pPr>
                            <w:r>
                              <w:rPr>
                                <w:rFonts w:ascii="Segoe UI" w:hAnsi="Segoe UI" w:cs="Segoe UI"/>
                                <w:sz w:val="12"/>
                                <w:szCs w:val="12"/>
                              </w:rPr>
                              <w:t>08-10</w:t>
                            </w:r>
                            <w:r w:rsidR="006C416C">
                              <w:rPr>
                                <w:rFonts w:ascii="Segoe UI" w:hAnsi="Segoe UI" w:cs="Segoe UI"/>
                                <w:sz w:val="12"/>
                                <w:szCs w:val="12"/>
                              </w:rPr>
                              <w:t>-</w:t>
                            </w:r>
                            <w:r w:rsidR="00710517" w:rsidRPr="00710517">
                              <w:rPr>
                                <w:rFonts w:ascii="Segoe UI" w:hAnsi="Segoe UI" w:cs="Segoe UI"/>
                                <w:sz w:val="12"/>
                                <w:szCs w:val="1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56136" id="_x0000_t202" coordsize="21600,21600" o:spt="202" path="m,l,21600r21600,l21600,xe">
                <v:stroke joinstyle="miter"/>
                <v:path gradientshapeok="t" o:connecttype="rect"/>
              </v:shapetype>
              <v:shape id="Tekstvak 2" o:spid="_x0000_s1026" type="#_x0000_t202" style="position:absolute;left:0;text-align:left;margin-left:.4pt;margin-top:-25.2pt;width:51.6pt;height:17.4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" filled="f" stroked="f">
                <v:textbox>
                  <w:txbxContent>
                    <w:p w14:paraId="35BA8178" w14:textId="1A9DE705" w:rsidR="00710517" w:rsidRPr="00710517" w:rsidRDefault="004E5A4B" w:rsidP="00031ABC">
                      <w:pPr>
                        <w:spacing w:after="0" w:line="240" w:lineRule="auto"/>
                        <w:jc w:val="right"/>
                        <w:rPr>
                          <w:rFonts w:ascii="Segoe UI" w:hAnsi="Segoe UI" w:cs="Segoe UI"/>
                          <w:sz w:val="12"/>
                          <w:szCs w:val="12"/>
                        </w:rPr>
                      </w:pPr>
                      <w:r>
                        <w:rPr>
                          <w:rFonts w:ascii="Segoe UI" w:hAnsi="Segoe UI" w:cs="Segoe UI"/>
                          <w:sz w:val="12"/>
                          <w:szCs w:val="12"/>
                        </w:rPr>
                        <w:t>08-10</w:t>
                      </w:r>
                      <w:r w:rsidR="006C416C">
                        <w:rPr>
                          <w:rFonts w:ascii="Segoe UI" w:hAnsi="Segoe UI" w:cs="Segoe UI"/>
                          <w:sz w:val="12"/>
                          <w:szCs w:val="12"/>
                        </w:rPr>
                        <w:t>-</w:t>
                      </w:r>
                      <w:r w:rsidR="00710517" w:rsidRPr="00710517">
                        <w:rPr>
                          <w:rFonts w:ascii="Segoe UI" w:hAnsi="Segoe UI" w:cs="Segoe UI"/>
                          <w:sz w:val="12"/>
                          <w:szCs w:val="12"/>
                        </w:rPr>
                        <w:t>2020</w:t>
                      </w:r>
                    </w:p>
                  </w:txbxContent>
                </v:textbox>
                <w10:wrap anchorx="margin"/>
              </v:shape>
            </w:pict>
          </mc:Fallback>
        </mc:AlternateContent>
      </w:r>
      <w:r w:rsidRPr="00710517">
        <w:rPr>
          <w:rFonts w:ascii="Segoe UI" w:hAnsi="Segoe UI" w:cs="Segoe UI"/>
          <w:b/>
          <w:bCs/>
          <w:noProof/>
          <w:sz w:val="60"/>
          <w:szCs w:val="60"/>
        </w:rPr>
        <w:drawing>
          <wp:anchor distT="0" distB="0" distL="114300" distR="114300" simplePos="0" relativeHeight="251658240" behindDoc="1" locked="0" layoutInCell="1" allowOverlap="1" wp14:anchorId="7EDB0AEF" wp14:editId="567BACDA">
            <wp:simplePos x="0" y="0"/>
            <wp:positionH relativeFrom="rightMargin">
              <wp:align>left</wp:align>
            </wp:positionH>
            <wp:positionV relativeFrom="paragraph">
              <wp:posOffset>-329565</wp:posOffset>
            </wp:positionV>
            <wp:extent cx="251460" cy="251460"/>
            <wp:effectExtent l="0" t="0" r="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Pr="00710517">
        <w:rPr>
          <w:rFonts w:ascii="Segoe UI" w:hAnsi="Segoe UI" w:cs="Segoe UI"/>
          <w:b/>
          <w:bCs/>
          <w:sz w:val="60"/>
          <w:szCs w:val="60"/>
        </w:rPr>
        <w:t>Schijnbare paradox</w:t>
      </w:r>
    </w:p>
    <w:p w14:paraId="41A05345" w14:textId="3478CEDC" w:rsidR="00710517" w:rsidRPr="00710517" w:rsidRDefault="00710517" w:rsidP="00710517">
      <w:pPr>
        <w:rPr>
          <w:rFonts w:ascii="Segoe UI" w:hAnsi="Segoe UI" w:cs="Segoe UI"/>
        </w:rPr>
      </w:pPr>
      <w:r w:rsidRPr="00710517">
        <w:rPr>
          <w:rFonts w:ascii="Segoe UI" w:hAnsi="Segoe UI" w:cs="Segoe UI"/>
          <w:noProof/>
        </w:rPr>
        <w:drawing>
          <wp:anchor distT="0" distB="0" distL="114300" distR="114300" simplePos="0" relativeHeight="251659264" behindDoc="0" locked="0" layoutInCell="1" allowOverlap="1" wp14:anchorId="2FB29F8E" wp14:editId="090E1011">
            <wp:simplePos x="0" y="0"/>
            <wp:positionH relativeFrom="margin">
              <wp:align>center</wp:align>
            </wp:positionH>
            <wp:positionV relativeFrom="margin">
              <wp:posOffset>731520</wp:posOffset>
            </wp:positionV>
            <wp:extent cx="5201920" cy="2340620"/>
            <wp:effectExtent l="0" t="0" r="0" b="2540"/>
            <wp:wrapSquare wrapText="bothSides"/>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rotWithShape="1">
                    <a:blip r:embed="rId7">
                      <a:extLst>
                        <a:ext uri="{28A0092B-C50C-407E-A947-70E740481C1C}">
                          <a14:useLocalDpi xmlns:a14="http://schemas.microsoft.com/office/drawing/2010/main" val="0"/>
                        </a:ext>
                      </a:extLst>
                    </a:blip>
                    <a:srcRect l="7079" t="27315" r="11954" b="7928"/>
                    <a:stretch/>
                  </pic:blipFill>
                  <pic:spPr bwMode="auto">
                    <a:xfrm>
                      <a:off x="0" y="0"/>
                      <a:ext cx="5201920" cy="2340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F6CAF9" w14:textId="216676EE" w:rsidR="00710517" w:rsidRPr="00710517" w:rsidRDefault="00710517" w:rsidP="00710517">
      <w:pPr>
        <w:rPr>
          <w:rFonts w:ascii="Segoe UI" w:hAnsi="Segoe UI" w:cs="Segoe UI"/>
        </w:rPr>
      </w:pPr>
    </w:p>
    <w:p w14:paraId="22657A03" w14:textId="77777777" w:rsidR="00710517" w:rsidRPr="00710517" w:rsidRDefault="00710517" w:rsidP="00710517">
      <w:pPr>
        <w:jc w:val="center"/>
        <w:rPr>
          <w:rFonts w:ascii="Segoe UI" w:hAnsi="Segoe UI" w:cs="Segoe UI"/>
          <w:b/>
          <w:bCs/>
          <w:color w:val="006C6D"/>
          <w:lang w:val="nl-NL"/>
        </w:rPr>
      </w:pPr>
      <w:r w:rsidRPr="00710517">
        <w:rPr>
          <w:rFonts w:ascii="Segoe UI" w:hAnsi="Segoe UI" w:cs="Segoe UI"/>
          <w:b/>
          <w:bCs/>
          <w:color w:val="006C6D"/>
          <w:lang w:val="nl-NL"/>
        </w:rPr>
        <w:t>Ervaringsgericht werken is kwaliteitsvol werken. </w:t>
      </w:r>
    </w:p>
    <w:p w14:paraId="1E2EA2E3" w14:textId="242D4AED" w:rsidR="00710517" w:rsidRPr="00710517" w:rsidRDefault="00710517" w:rsidP="00710517">
      <w:pPr>
        <w:jc w:val="center"/>
        <w:rPr>
          <w:rFonts w:ascii="Segoe UI" w:hAnsi="Segoe UI" w:cs="Segoe UI"/>
        </w:rPr>
      </w:pPr>
      <w:r w:rsidRPr="00710517">
        <w:rPr>
          <w:rFonts w:ascii="Segoe UI" w:hAnsi="Segoe UI" w:cs="Segoe UI"/>
          <w:lang w:val="nl-NL"/>
        </w:rPr>
        <w:t>Dat is een overtuiging maar ook een belofte! Die kwaliteit garandeer je onder andere door jouw voelsprieten/professioneel buikgevoel/intuïtie/... aan te scherpen en te blijven onderzoeken. Je verbreedt, verrijkt en verdiept het verhaal van kinderen aan de hand van die voelsprieten. In het hele implementatieproces van het cahier W.O. word je je bewust van jouw eigen voelsprieten en ga je in gesprek met collega's over hoe je die als team kan aanscherpen. In het cahier zelf vind je allerlei hulpmiddelen en kijkwijzers om die voelsprieten te versterken</w:t>
      </w:r>
      <w:r w:rsidR="001B3B5C">
        <w:rPr>
          <w:rFonts w:ascii="Segoe UI" w:hAnsi="Segoe UI" w:cs="Segoe UI"/>
          <w:lang w:val="nl-NL"/>
        </w:rPr>
        <w:t xml:space="preserve"> (= de onderwijsstappen)</w:t>
      </w:r>
      <w:r w:rsidRPr="00710517">
        <w:rPr>
          <w:rFonts w:ascii="Segoe UI" w:hAnsi="Segoe UI" w:cs="Segoe UI"/>
          <w:lang w:val="nl-NL"/>
        </w:rPr>
        <w:t>. Maar elke school kan extra eigen afspraken en instrumenten ontwikkelen om die voelsprieten nog sterker en gevoeliger te maken; om ervaringsgericht werk nog kwaliteitsvoller te maken. Die afspraken en instrumenten leg je vast in jullie schooleigen cahier. Dat is op zich de basis van de implementatie.</w:t>
      </w:r>
    </w:p>
    <w:p w14:paraId="6407661B" w14:textId="77777777" w:rsidR="00710517" w:rsidRPr="00710517" w:rsidRDefault="00710517" w:rsidP="00C4468E">
      <w:pPr>
        <w:spacing w:before="240" w:after="240" w:line="300" w:lineRule="exact"/>
        <w:jc w:val="center"/>
        <w:rPr>
          <w:rFonts w:ascii="Segoe UI" w:hAnsi="Segoe UI" w:cs="Segoe UI"/>
          <w:b/>
          <w:bCs/>
          <w:color w:val="006C6D"/>
          <w:sz w:val="20"/>
          <w:szCs w:val="20"/>
        </w:rPr>
      </w:pPr>
      <w:r w:rsidRPr="00710517">
        <w:rPr>
          <w:rFonts w:ascii="Segoe UI" w:hAnsi="Segoe UI" w:cs="Segoe UI"/>
          <w:b/>
          <w:bCs/>
          <w:color w:val="006C6D"/>
          <w:sz w:val="20"/>
          <w:szCs w:val="20"/>
          <w:lang w:val="nl-NL"/>
        </w:rPr>
        <w:lastRenderedPageBreak/>
        <w:t>We nemen even die verschillende voelsprieten onder de loep. Je verrijkt, verbreedt en verdiept het verhaal van kinderen...</w:t>
      </w:r>
    </w:p>
    <w:p w14:paraId="0FFEAF77" w14:textId="581FDFF7" w:rsidR="00710517" w:rsidRPr="00710517" w:rsidRDefault="00710517" w:rsidP="00C4468E">
      <w:pPr>
        <w:spacing w:before="240" w:after="240" w:line="300" w:lineRule="exact"/>
        <w:jc w:val="both"/>
        <w:rPr>
          <w:rFonts w:ascii="Segoe UI" w:hAnsi="Segoe UI" w:cs="Segoe UI"/>
          <w:sz w:val="20"/>
          <w:szCs w:val="20"/>
        </w:rPr>
      </w:pPr>
      <w:r w:rsidRPr="00710517">
        <w:rPr>
          <w:rFonts w:ascii="Segoe UI" w:hAnsi="Segoe UI" w:cs="Segoe UI"/>
          <w:b/>
          <w:bCs/>
          <w:sz w:val="20"/>
          <w:szCs w:val="20"/>
          <w:lang w:val="nl-NL"/>
        </w:rPr>
        <w:t>...vanuit je eigen interesses en talenten</w:t>
      </w:r>
      <w:r w:rsidRPr="00710517">
        <w:rPr>
          <w:rFonts w:ascii="Segoe UI" w:hAnsi="Segoe UI" w:cs="Segoe UI"/>
          <w:sz w:val="20"/>
          <w:szCs w:val="20"/>
          <w:lang w:val="nl-NL"/>
        </w:rPr>
        <w:t xml:space="preserve">: door jezelf persoonlijk te verrijken, door je goed te voelen in je vel thuis en op </w:t>
      </w:r>
      <w:r w:rsidR="000708B7">
        <w:rPr>
          <w:rFonts w:ascii="Segoe UI" w:hAnsi="Segoe UI" w:cs="Segoe UI"/>
          <w:sz w:val="20"/>
          <w:szCs w:val="20"/>
          <w:lang w:val="nl-NL"/>
        </w:rPr>
        <w:t>school</w:t>
      </w:r>
      <w:r w:rsidRPr="00710517">
        <w:rPr>
          <w:rFonts w:ascii="Segoe UI" w:hAnsi="Segoe UI" w:cs="Segoe UI"/>
          <w:sz w:val="20"/>
          <w:szCs w:val="20"/>
          <w:lang w:val="nl-NL"/>
        </w:rPr>
        <w:t xml:space="preserve">, </w:t>
      </w:r>
      <w:r w:rsidR="00C52AAB">
        <w:rPr>
          <w:rFonts w:ascii="Segoe UI" w:hAnsi="Segoe UI" w:cs="Segoe UI"/>
          <w:sz w:val="20"/>
          <w:szCs w:val="20"/>
          <w:lang w:val="nl-NL"/>
        </w:rPr>
        <w:t>door inzicht te hebben in jouw talenten en interesses, door te weten waar jij warm en minder warm van wordt</w:t>
      </w:r>
      <w:r w:rsidR="0069635A">
        <w:rPr>
          <w:rFonts w:ascii="Segoe UI" w:hAnsi="Segoe UI" w:cs="Segoe UI"/>
          <w:sz w:val="20"/>
          <w:szCs w:val="20"/>
          <w:lang w:val="nl-NL"/>
        </w:rPr>
        <w:t>, door iemand te laten observeren in je klas en te bespreken op welke verhalen jij spontaan inspeelt,…</w:t>
      </w:r>
    </w:p>
    <w:p w14:paraId="27823EEF" w14:textId="4C7E0D23" w:rsidR="00710517" w:rsidRPr="00710517" w:rsidRDefault="00710517" w:rsidP="00C4468E">
      <w:pPr>
        <w:spacing w:before="240" w:after="240" w:line="300" w:lineRule="exact"/>
        <w:jc w:val="both"/>
        <w:rPr>
          <w:rFonts w:ascii="Segoe UI" w:hAnsi="Segoe UI" w:cs="Segoe UI"/>
          <w:sz w:val="20"/>
          <w:szCs w:val="20"/>
        </w:rPr>
      </w:pPr>
      <w:r w:rsidRPr="00710517">
        <w:rPr>
          <w:rFonts w:ascii="Segoe UI" w:hAnsi="Segoe UI" w:cs="Segoe UI"/>
          <w:b/>
          <w:bCs/>
          <w:sz w:val="20"/>
          <w:szCs w:val="20"/>
          <w:lang w:val="nl-NL"/>
        </w:rPr>
        <w:t>...vanuit het pedagogisch project van de school</w:t>
      </w:r>
      <w:r w:rsidRPr="00710517">
        <w:rPr>
          <w:rFonts w:ascii="Segoe UI" w:hAnsi="Segoe UI" w:cs="Segoe UI"/>
          <w:sz w:val="20"/>
          <w:szCs w:val="20"/>
          <w:lang w:val="nl-NL"/>
        </w:rPr>
        <w:t>: door je persoonlijk verbonden te voelen met de identiteit van de school, door in nauw contact te staan met collega</w:t>
      </w:r>
      <w:r w:rsidR="00C52AAB">
        <w:rPr>
          <w:rFonts w:ascii="Segoe UI" w:hAnsi="Segoe UI" w:cs="Segoe UI"/>
          <w:sz w:val="20"/>
          <w:szCs w:val="20"/>
          <w:lang w:val="nl-NL"/>
        </w:rPr>
        <w:t>’</w:t>
      </w:r>
      <w:r w:rsidRPr="00710517">
        <w:rPr>
          <w:rFonts w:ascii="Segoe UI" w:hAnsi="Segoe UI" w:cs="Segoe UI"/>
          <w:sz w:val="20"/>
          <w:szCs w:val="20"/>
          <w:lang w:val="nl-NL"/>
        </w:rPr>
        <w:t>s</w:t>
      </w:r>
      <w:r w:rsidR="00C52AAB">
        <w:rPr>
          <w:rFonts w:ascii="Segoe UI" w:hAnsi="Segoe UI" w:cs="Segoe UI"/>
          <w:sz w:val="20"/>
          <w:szCs w:val="20"/>
          <w:lang w:val="nl-NL"/>
        </w:rPr>
        <w:t xml:space="preserve"> en ouders</w:t>
      </w:r>
      <w:r w:rsidRPr="00710517">
        <w:rPr>
          <w:rFonts w:ascii="Segoe UI" w:hAnsi="Segoe UI" w:cs="Segoe UI"/>
          <w:sz w:val="20"/>
          <w:szCs w:val="20"/>
          <w:lang w:val="nl-NL"/>
        </w:rPr>
        <w:t xml:space="preserve">, door samen het pedagogisch project zichtbaar en levend te </w:t>
      </w:r>
      <w:r w:rsidR="000708B7">
        <w:rPr>
          <w:rFonts w:ascii="Segoe UI" w:hAnsi="Segoe UI" w:cs="Segoe UI"/>
          <w:sz w:val="20"/>
          <w:szCs w:val="20"/>
          <w:lang w:val="nl-NL"/>
        </w:rPr>
        <w:t>maken</w:t>
      </w:r>
      <w:r w:rsidRPr="00710517">
        <w:rPr>
          <w:rFonts w:ascii="Segoe UI" w:hAnsi="Segoe UI" w:cs="Segoe UI"/>
          <w:sz w:val="20"/>
          <w:szCs w:val="20"/>
          <w:lang w:val="nl-NL"/>
        </w:rPr>
        <w:t>,…</w:t>
      </w:r>
    </w:p>
    <w:p w14:paraId="1F4D52A7" w14:textId="3A3A692D" w:rsidR="00710517" w:rsidRPr="00710517" w:rsidRDefault="00710517" w:rsidP="00C4468E">
      <w:pPr>
        <w:spacing w:before="240" w:after="240" w:line="300" w:lineRule="exact"/>
        <w:jc w:val="both"/>
        <w:rPr>
          <w:rFonts w:ascii="Segoe UI" w:hAnsi="Segoe UI" w:cs="Segoe UI"/>
          <w:sz w:val="20"/>
          <w:szCs w:val="20"/>
        </w:rPr>
      </w:pPr>
      <w:r w:rsidRPr="00710517">
        <w:rPr>
          <w:rFonts w:ascii="Segoe UI" w:hAnsi="Segoe UI" w:cs="Segoe UI"/>
          <w:b/>
          <w:bCs/>
          <w:sz w:val="20"/>
          <w:szCs w:val="20"/>
          <w:lang w:val="nl-NL"/>
        </w:rPr>
        <w:t>...vanuit de omgeving</w:t>
      </w:r>
      <w:r w:rsidRPr="00710517">
        <w:rPr>
          <w:rFonts w:ascii="Segoe UI" w:hAnsi="Segoe UI" w:cs="Segoe UI"/>
          <w:sz w:val="20"/>
          <w:szCs w:val="20"/>
          <w:lang w:val="nl-NL"/>
        </w:rPr>
        <w:t>: door partnerschappen op te zetten met de buurt</w:t>
      </w:r>
      <w:r w:rsidR="003009D1">
        <w:rPr>
          <w:rFonts w:ascii="Segoe UI" w:hAnsi="Segoe UI" w:cs="Segoe UI"/>
          <w:sz w:val="20"/>
          <w:szCs w:val="20"/>
          <w:lang w:val="nl-NL"/>
        </w:rPr>
        <w:t xml:space="preserve">, </w:t>
      </w:r>
      <w:r w:rsidRPr="00710517">
        <w:rPr>
          <w:rFonts w:ascii="Segoe UI" w:hAnsi="Segoe UI" w:cs="Segoe UI"/>
          <w:sz w:val="20"/>
          <w:szCs w:val="20"/>
          <w:lang w:val="nl-NL"/>
        </w:rPr>
        <w:t>door als team kansen in de omgeving te inventariseren, door m.b.v. de materiaallijst achteraan het cahier je klas en school te verrijken</w:t>
      </w:r>
      <w:r w:rsidR="000708B7">
        <w:rPr>
          <w:rFonts w:ascii="Segoe UI" w:hAnsi="Segoe UI" w:cs="Segoe UI"/>
          <w:sz w:val="20"/>
          <w:szCs w:val="20"/>
          <w:lang w:val="nl-NL"/>
        </w:rPr>
        <w:t xml:space="preserve">, </w:t>
      </w:r>
      <w:r w:rsidRPr="00710517">
        <w:rPr>
          <w:rFonts w:ascii="Segoe UI" w:hAnsi="Segoe UI" w:cs="Segoe UI"/>
          <w:sz w:val="20"/>
          <w:szCs w:val="20"/>
          <w:lang w:val="nl-NL"/>
        </w:rPr>
        <w:t>door te screenen in welke mate je school en klas een </w:t>
      </w:r>
      <w:r w:rsidRPr="00710517">
        <w:rPr>
          <w:rFonts w:ascii="Segoe UI" w:hAnsi="Segoe UI" w:cs="Segoe UI"/>
          <w:i/>
          <w:iCs/>
          <w:sz w:val="20"/>
          <w:szCs w:val="20"/>
          <w:lang w:val="nl-NL"/>
        </w:rPr>
        <w:t xml:space="preserve">krachtige leeromgeving </w:t>
      </w:r>
      <w:r w:rsidR="000708B7">
        <w:rPr>
          <w:rFonts w:ascii="Segoe UI" w:hAnsi="Segoe UI" w:cs="Segoe UI"/>
          <w:sz w:val="20"/>
          <w:szCs w:val="20"/>
          <w:lang w:val="nl-NL"/>
        </w:rPr>
        <w:t>zijn</w:t>
      </w:r>
      <w:r w:rsidR="003009D1">
        <w:rPr>
          <w:rFonts w:ascii="Segoe UI" w:hAnsi="Segoe UI" w:cs="Segoe UI"/>
          <w:sz w:val="20"/>
          <w:szCs w:val="20"/>
          <w:lang w:val="nl-NL"/>
        </w:rPr>
        <w:t>, door ouders – bijv. via ateliers – te laten werken met de leerlingen,…</w:t>
      </w:r>
    </w:p>
    <w:p w14:paraId="6D903856" w14:textId="0D7F9D8F" w:rsidR="00710517" w:rsidRPr="00886E78" w:rsidRDefault="00710517" w:rsidP="00C4468E">
      <w:pPr>
        <w:spacing w:before="240" w:after="240" w:line="300" w:lineRule="exact"/>
        <w:jc w:val="both"/>
        <w:rPr>
          <w:rFonts w:ascii="Segoe UI" w:hAnsi="Segoe UI" w:cs="Segoe UI"/>
          <w:sz w:val="20"/>
          <w:szCs w:val="20"/>
        </w:rPr>
      </w:pPr>
      <w:r w:rsidRPr="00710517">
        <w:rPr>
          <w:rFonts w:ascii="Segoe UI" w:hAnsi="Segoe UI" w:cs="Segoe UI"/>
          <w:b/>
          <w:bCs/>
          <w:sz w:val="20"/>
          <w:szCs w:val="20"/>
          <w:lang w:val="nl-NL"/>
        </w:rPr>
        <w:t>...vanuit verhalen</w:t>
      </w:r>
      <w:r w:rsidR="004E5A4B">
        <w:rPr>
          <w:rFonts w:ascii="Segoe UI" w:hAnsi="Segoe UI" w:cs="Segoe UI"/>
          <w:b/>
          <w:bCs/>
          <w:sz w:val="20"/>
          <w:szCs w:val="20"/>
          <w:lang w:val="nl-NL"/>
        </w:rPr>
        <w:t xml:space="preserve"> en ervaringen</w:t>
      </w:r>
      <w:r w:rsidR="003009D1">
        <w:rPr>
          <w:rFonts w:ascii="Segoe UI" w:hAnsi="Segoe UI" w:cs="Segoe UI"/>
          <w:b/>
          <w:bCs/>
          <w:sz w:val="20"/>
          <w:szCs w:val="20"/>
          <w:lang w:val="nl-NL"/>
        </w:rPr>
        <w:t xml:space="preserve">: </w:t>
      </w:r>
      <w:r w:rsidRPr="00710517">
        <w:rPr>
          <w:rFonts w:ascii="Segoe UI" w:hAnsi="Segoe UI" w:cs="Segoe UI"/>
          <w:sz w:val="20"/>
          <w:szCs w:val="20"/>
          <w:lang w:val="nl-NL"/>
        </w:rPr>
        <w:t xml:space="preserve">door je te </w:t>
      </w:r>
      <w:r w:rsidRPr="00A26B6D">
        <w:rPr>
          <w:rFonts w:ascii="Segoe UI" w:hAnsi="Segoe UI" w:cs="Segoe UI"/>
          <w:sz w:val="20"/>
          <w:szCs w:val="20"/>
          <w:lang w:val="nl-NL"/>
        </w:rPr>
        <w:t>bekwamen in ervaringsgerichte technieken</w:t>
      </w:r>
      <w:r w:rsidR="003009D1">
        <w:rPr>
          <w:rFonts w:ascii="Segoe UI" w:hAnsi="Segoe UI" w:cs="Segoe UI"/>
          <w:sz w:val="20"/>
          <w:szCs w:val="20"/>
          <w:lang w:val="nl-NL"/>
        </w:rPr>
        <w:t>/werkvormen</w:t>
      </w:r>
      <w:r w:rsidRPr="00A26B6D">
        <w:rPr>
          <w:rFonts w:ascii="Segoe UI" w:hAnsi="Segoe UI" w:cs="Segoe UI"/>
          <w:sz w:val="20"/>
          <w:szCs w:val="20"/>
          <w:lang w:val="nl-NL"/>
        </w:rPr>
        <w:t>, door afspraken te maken in het team over ronde/onderzoek-werkstuk/</w:t>
      </w:r>
      <w:r w:rsidR="000708B7">
        <w:rPr>
          <w:rFonts w:ascii="Segoe UI" w:hAnsi="Segoe UI" w:cs="Segoe UI"/>
          <w:sz w:val="20"/>
          <w:szCs w:val="20"/>
          <w:lang w:val="nl-NL"/>
        </w:rPr>
        <w:t>project,</w:t>
      </w:r>
      <w:r w:rsidR="00A26B6D" w:rsidRPr="00A26B6D">
        <w:rPr>
          <w:rFonts w:ascii="Segoe UI" w:hAnsi="Segoe UI" w:cs="Segoe UI"/>
          <w:sz w:val="20"/>
          <w:szCs w:val="20"/>
        </w:rPr>
        <w:t xml:space="preserve"> </w:t>
      </w:r>
      <w:r w:rsidR="000708B7">
        <w:rPr>
          <w:rFonts w:ascii="Segoe UI" w:hAnsi="Segoe UI" w:cs="Segoe UI"/>
          <w:sz w:val="20"/>
          <w:szCs w:val="20"/>
        </w:rPr>
        <w:t>d</w:t>
      </w:r>
      <w:r w:rsidR="00A26B6D" w:rsidRPr="00A26B6D">
        <w:rPr>
          <w:rFonts w:ascii="Segoe UI" w:hAnsi="Segoe UI" w:cs="Segoe UI"/>
          <w:sz w:val="20"/>
          <w:szCs w:val="20"/>
        </w:rPr>
        <w:t xml:space="preserve">oor </w:t>
      </w:r>
      <w:r w:rsidR="003009D1">
        <w:rPr>
          <w:rFonts w:ascii="Segoe UI" w:hAnsi="Segoe UI" w:cs="Segoe UI"/>
          <w:sz w:val="20"/>
          <w:szCs w:val="20"/>
        </w:rPr>
        <w:t>je te bekwamen in e</w:t>
      </w:r>
      <w:r w:rsidR="007E139E">
        <w:rPr>
          <w:rFonts w:ascii="Segoe UI" w:hAnsi="Segoe UI" w:cs="Segoe UI"/>
          <w:sz w:val="20"/>
          <w:szCs w:val="20"/>
        </w:rPr>
        <w:t>nkele kijkwijzers (onderwijsstappen uit cahier W.O., bouwstenen effectieve didactiek, executieve functies,…)</w:t>
      </w:r>
      <w:r w:rsidR="003470C0">
        <w:rPr>
          <w:rFonts w:ascii="Segoe UI" w:hAnsi="Segoe UI" w:cs="Segoe UI"/>
          <w:sz w:val="20"/>
          <w:szCs w:val="20"/>
        </w:rPr>
        <w:t xml:space="preserve">, </w:t>
      </w:r>
      <w:r w:rsidRPr="00A26B6D">
        <w:rPr>
          <w:rFonts w:ascii="Segoe UI" w:hAnsi="Segoe UI" w:cs="Segoe UI"/>
          <w:sz w:val="20"/>
          <w:szCs w:val="20"/>
          <w:lang w:val="nl-NL"/>
        </w:rPr>
        <w:t>door je</w:t>
      </w:r>
      <w:r w:rsidRPr="00710517">
        <w:rPr>
          <w:rFonts w:ascii="Segoe UI" w:hAnsi="Segoe UI" w:cs="Segoe UI"/>
          <w:sz w:val="20"/>
          <w:szCs w:val="20"/>
          <w:lang w:val="nl-NL"/>
        </w:rPr>
        <w:t xml:space="preserve"> leerlingen en hun context te leren kennen, door samen af te spreken hoe je omgaat met ouderbetrokkenheid en -participatie,</w:t>
      </w:r>
      <w:r w:rsidR="007E139E">
        <w:rPr>
          <w:rFonts w:ascii="Segoe UI" w:hAnsi="Segoe UI" w:cs="Segoe UI"/>
          <w:sz w:val="20"/>
          <w:szCs w:val="20"/>
          <w:lang w:val="nl-NL"/>
        </w:rPr>
        <w:t xml:space="preserve"> door te leren een focus</w:t>
      </w:r>
      <w:r w:rsidR="00886E78">
        <w:rPr>
          <w:rFonts w:ascii="Segoe UI" w:hAnsi="Segoe UI" w:cs="Segoe UI"/>
          <w:sz w:val="20"/>
          <w:szCs w:val="20"/>
          <w:lang w:val="nl-NL"/>
        </w:rPr>
        <w:t xml:space="preserve">doel te kiezen </w:t>
      </w:r>
      <w:r w:rsidR="00886E78" w:rsidRPr="00886E78">
        <w:rPr>
          <w:rFonts w:ascii="Segoe UI" w:hAnsi="Segoe UI" w:cs="Segoe UI"/>
          <w:sz w:val="20"/>
          <w:szCs w:val="20"/>
          <w:lang w:val="nl-NL"/>
        </w:rPr>
        <w:t>(</w:t>
      </w:r>
      <w:r w:rsidR="00886E78" w:rsidRPr="00886E78">
        <w:rPr>
          <w:rFonts w:ascii="Segoe UI" w:hAnsi="Segoe UI" w:cs="Segoe UI"/>
          <w:i/>
          <w:iCs/>
          <w:sz w:val="20"/>
          <w:szCs w:val="20"/>
          <w:lang w:val="nl-NL"/>
        </w:rPr>
        <w:t xml:space="preserve">“Wat wil ik dat mijn leerlingen </w:t>
      </w:r>
      <w:r w:rsidR="00886E78" w:rsidRPr="00886E78">
        <w:rPr>
          <w:rFonts w:ascii="Segoe UI" w:hAnsi="Segoe UI" w:cs="Segoe UI"/>
          <w:b/>
          <w:bCs/>
          <w:i/>
          <w:iCs/>
          <w:sz w:val="20"/>
          <w:szCs w:val="20"/>
          <w:lang w:val="nl-NL"/>
        </w:rPr>
        <w:t>kunnen</w:t>
      </w:r>
      <w:r w:rsidR="00886E78">
        <w:rPr>
          <w:rFonts w:ascii="Segoe UI" w:hAnsi="Segoe UI" w:cs="Segoe UI"/>
          <w:sz w:val="20"/>
          <w:szCs w:val="20"/>
          <w:lang w:val="nl-NL"/>
        </w:rPr>
        <w:t xml:space="preserve">?” </w:t>
      </w:r>
      <w:r w:rsidR="00886E78" w:rsidRPr="00886E78">
        <w:rPr>
          <w:rFonts w:ascii="Segoe UI" w:hAnsi="Segoe UI" w:cs="Segoe UI"/>
          <w:sz w:val="20"/>
          <w:szCs w:val="20"/>
          <w:lang w:val="nl-NL"/>
        </w:rPr>
        <w:sym w:font="Wingdings" w:char="F0DF"/>
      </w:r>
      <w:r w:rsidR="00886E78" w:rsidRPr="00886E78">
        <w:rPr>
          <w:rFonts w:ascii="Segoe UI" w:hAnsi="Segoe UI" w:cs="Segoe UI"/>
          <w:sz w:val="20"/>
          <w:szCs w:val="20"/>
          <w:lang w:val="nl-NL"/>
        </w:rPr>
        <w:sym w:font="Wingdings" w:char="F0E0"/>
      </w:r>
      <w:r w:rsidR="00886E78">
        <w:rPr>
          <w:rFonts w:ascii="Segoe UI" w:hAnsi="Segoe UI" w:cs="Segoe UI"/>
          <w:sz w:val="20"/>
          <w:szCs w:val="20"/>
          <w:lang w:val="nl-NL"/>
        </w:rPr>
        <w:t xml:space="preserve"> meteen activiteiten bedenken),…</w:t>
      </w:r>
    </w:p>
    <w:p w14:paraId="5568B847" w14:textId="5CDC40B9" w:rsidR="00591E39" w:rsidRPr="001B3B5C" w:rsidRDefault="00710517" w:rsidP="001B3B5C">
      <w:pPr>
        <w:spacing w:before="240" w:after="240" w:line="300" w:lineRule="exact"/>
        <w:jc w:val="both"/>
        <w:rPr>
          <w:rFonts w:ascii="Segoe UI" w:hAnsi="Segoe UI" w:cs="Segoe UI"/>
          <w:sz w:val="20"/>
          <w:szCs w:val="20"/>
          <w:lang w:val="nl-NL"/>
        </w:rPr>
      </w:pPr>
      <w:r w:rsidRPr="004E5A4B">
        <w:rPr>
          <w:rFonts w:ascii="Segoe UI" w:hAnsi="Segoe UI" w:cs="Segoe UI"/>
          <w:b/>
          <w:bCs/>
          <w:sz w:val="20"/>
          <w:szCs w:val="20"/>
          <w:lang w:val="nl-NL"/>
        </w:rPr>
        <w:t>...vanuit de ontwikkelingsdoelen en eindtermen</w:t>
      </w:r>
      <w:r w:rsidRPr="004E5A4B">
        <w:rPr>
          <w:rFonts w:ascii="Segoe UI" w:hAnsi="Segoe UI" w:cs="Segoe UI"/>
          <w:sz w:val="20"/>
          <w:szCs w:val="20"/>
          <w:lang w:val="nl-NL"/>
        </w:rPr>
        <w:t>: </w:t>
      </w:r>
      <w:r w:rsidRPr="00710517">
        <w:rPr>
          <w:rFonts w:ascii="Segoe UI" w:hAnsi="Segoe UI" w:cs="Segoe UI"/>
          <w:sz w:val="20"/>
          <w:szCs w:val="20"/>
          <w:lang w:val="nl-NL"/>
        </w:rPr>
        <w:t>door de minimumdoelen te beheersen en ermee te spelen</w:t>
      </w:r>
      <w:r w:rsidR="00DD2DB1">
        <w:rPr>
          <w:rFonts w:ascii="Segoe UI" w:hAnsi="Segoe UI" w:cs="Segoe UI"/>
          <w:sz w:val="20"/>
          <w:szCs w:val="20"/>
          <w:lang w:val="nl-NL"/>
        </w:rPr>
        <w:t xml:space="preserve">, </w:t>
      </w:r>
      <w:r w:rsidR="00B457E9">
        <w:rPr>
          <w:rFonts w:ascii="Segoe UI" w:hAnsi="Segoe UI" w:cs="Segoe UI"/>
          <w:sz w:val="20"/>
          <w:szCs w:val="20"/>
          <w:lang w:val="nl-NL"/>
        </w:rPr>
        <w:t>door de W.O.-waaier te gebruiken</w:t>
      </w:r>
      <w:r w:rsidR="00DD2DB1">
        <w:rPr>
          <w:rFonts w:ascii="Segoe UI" w:hAnsi="Segoe UI" w:cs="Segoe UI"/>
          <w:sz w:val="20"/>
          <w:szCs w:val="20"/>
          <w:lang w:val="nl-NL"/>
        </w:rPr>
        <w:t>,</w:t>
      </w:r>
      <w:r w:rsidRPr="00710517">
        <w:rPr>
          <w:rFonts w:ascii="Segoe UI" w:hAnsi="Segoe UI" w:cs="Segoe UI"/>
          <w:sz w:val="20"/>
          <w:szCs w:val="20"/>
          <w:lang w:val="nl-NL"/>
        </w:rPr>
        <w:t xml:space="preserve"> door als team af te spreken voor welke clusters van eindtermen je tussenstappen (en dus een </w:t>
      </w:r>
      <w:r w:rsidR="00DD6BBD">
        <w:rPr>
          <w:rFonts w:ascii="Segoe UI" w:hAnsi="Segoe UI" w:cs="Segoe UI"/>
          <w:sz w:val="20"/>
          <w:szCs w:val="20"/>
          <w:lang w:val="nl-NL"/>
        </w:rPr>
        <w:t>schooleigen</w:t>
      </w:r>
      <w:r w:rsidRPr="00DD2DB1">
        <w:rPr>
          <w:rFonts w:ascii="Segoe UI" w:hAnsi="Segoe UI" w:cs="Segoe UI"/>
          <w:sz w:val="20"/>
          <w:szCs w:val="20"/>
          <w:lang w:val="nl-NL"/>
        </w:rPr>
        <w:t xml:space="preserve"> leerlijn</w:t>
      </w:r>
      <w:r w:rsidRPr="00710517">
        <w:rPr>
          <w:rFonts w:ascii="Segoe UI" w:hAnsi="Segoe UI" w:cs="Segoe UI"/>
          <w:sz w:val="20"/>
          <w:szCs w:val="20"/>
          <w:lang w:val="nl-NL"/>
        </w:rPr>
        <w:t>) wil maken, door de </w:t>
      </w:r>
      <w:r w:rsidRPr="00DD2DB1">
        <w:rPr>
          <w:rFonts w:ascii="Segoe UI" w:hAnsi="Segoe UI" w:cs="Segoe UI"/>
          <w:sz w:val="20"/>
          <w:szCs w:val="20"/>
          <w:lang w:val="nl-NL"/>
        </w:rPr>
        <w:t>drie sporen waarlangs leerlingen de eindtermen bereiken</w:t>
      </w:r>
      <w:r w:rsidRPr="00710517">
        <w:rPr>
          <w:rFonts w:ascii="Segoe UI" w:hAnsi="Segoe UI" w:cs="Segoe UI"/>
          <w:sz w:val="20"/>
          <w:szCs w:val="20"/>
          <w:lang w:val="nl-NL"/>
        </w:rPr>
        <w:t> onder de loep te nemen, door geregeld vorming te volgen rond die ontwikkelingsdoelen en eindtermen</w:t>
      </w:r>
      <w:r w:rsidR="00DD2DB1">
        <w:rPr>
          <w:rFonts w:ascii="Segoe UI" w:hAnsi="Segoe UI" w:cs="Segoe UI"/>
          <w:sz w:val="20"/>
          <w:szCs w:val="20"/>
          <w:lang w:val="nl-NL"/>
        </w:rPr>
        <w:t>,…</w:t>
      </w:r>
    </w:p>
    <w:sectPr w:rsidR="00591E39" w:rsidRPr="001B3B5C" w:rsidSect="00710517">
      <w:foot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32168" w14:textId="77777777" w:rsidR="00710517" w:rsidRDefault="00710517" w:rsidP="00710517">
      <w:pPr>
        <w:spacing w:after="0" w:line="240" w:lineRule="auto"/>
      </w:pPr>
      <w:r>
        <w:separator/>
      </w:r>
    </w:p>
  </w:endnote>
  <w:endnote w:type="continuationSeparator" w:id="0">
    <w:p w14:paraId="21BF44FE" w14:textId="77777777" w:rsidR="00710517" w:rsidRDefault="00710517" w:rsidP="0071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0162" w14:textId="203E2F42" w:rsidR="00710517" w:rsidRPr="00710517" w:rsidRDefault="00710517" w:rsidP="00710517">
    <w:pPr>
      <w:pStyle w:val="Voettekst"/>
      <w:jc w:val="center"/>
      <w:rPr>
        <w:rFonts w:ascii="Segoe UI" w:hAnsi="Segoe UI" w:cs="Segoe UI"/>
        <w:sz w:val="14"/>
        <w:szCs w:val="14"/>
      </w:rPr>
    </w:pPr>
    <w:r w:rsidRPr="00710517">
      <w:rPr>
        <w:rFonts w:ascii="Segoe UI" w:hAnsi="Segoe UI" w:cs="Segoe UI"/>
        <w:sz w:val="14"/>
        <w:szCs w:val="14"/>
      </w:rPr>
      <w:t xml:space="preserve">Meer info </w:t>
    </w:r>
    <w:r w:rsidR="004E5A4B">
      <w:rPr>
        <w:rFonts w:ascii="Segoe UI" w:hAnsi="Segoe UI" w:cs="Segoe UI"/>
        <w:sz w:val="14"/>
        <w:szCs w:val="14"/>
      </w:rPr>
      <w:t xml:space="preserve">en filmpjes </w:t>
    </w:r>
    <w:r w:rsidRPr="00710517">
      <w:rPr>
        <w:rFonts w:ascii="Segoe UI" w:hAnsi="Segoe UI" w:cs="Segoe UI"/>
        <w:sz w:val="14"/>
        <w:szCs w:val="14"/>
      </w:rPr>
      <w:t>op de F.A.Q.-pagina van de cahierwebsite: www.cahier-fopem.be/faq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F1AE" w14:textId="77777777" w:rsidR="00710517" w:rsidRDefault="00710517" w:rsidP="00710517">
      <w:pPr>
        <w:spacing w:after="0" w:line="240" w:lineRule="auto"/>
      </w:pPr>
      <w:r>
        <w:separator/>
      </w:r>
    </w:p>
  </w:footnote>
  <w:footnote w:type="continuationSeparator" w:id="0">
    <w:p w14:paraId="159BE7CF" w14:textId="77777777" w:rsidR="00710517" w:rsidRDefault="00710517" w:rsidP="00710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17"/>
    <w:rsid w:val="00031ABC"/>
    <w:rsid w:val="000701BB"/>
    <w:rsid w:val="000708B7"/>
    <w:rsid w:val="001B3B5C"/>
    <w:rsid w:val="003009D1"/>
    <w:rsid w:val="003470C0"/>
    <w:rsid w:val="004E5A4B"/>
    <w:rsid w:val="004F14FF"/>
    <w:rsid w:val="00591E39"/>
    <w:rsid w:val="0069635A"/>
    <w:rsid w:val="006C416C"/>
    <w:rsid w:val="00710517"/>
    <w:rsid w:val="007E139E"/>
    <w:rsid w:val="00886E78"/>
    <w:rsid w:val="00A26B6D"/>
    <w:rsid w:val="00B457E9"/>
    <w:rsid w:val="00C4468E"/>
    <w:rsid w:val="00C52AAB"/>
    <w:rsid w:val="00DD2DB1"/>
    <w:rsid w:val="00DD6BBD"/>
    <w:rsid w:val="00FD38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6E37"/>
  <w15:chartTrackingRefBased/>
  <w15:docId w15:val="{9F4EF3DF-FE1B-4385-ABA5-82BC12D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10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0517"/>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10517"/>
    <w:rPr>
      <w:color w:val="0563C1" w:themeColor="hyperlink"/>
      <w:u w:val="single"/>
    </w:rPr>
  </w:style>
  <w:style w:type="character" w:styleId="Onopgelostemelding">
    <w:name w:val="Unresolved Mention"/>
    <w:basedOn w:val="Standaardalinea-lettertype"/>
    <w:uiPriority w:val="99"/>
    <w:semiHidden/>
    <w:unhideWhenUsed/>
    <w:rsid w:val="00710517"/>
    <w:rPr>
      <w:color w:val="605E5C"/>
      <w:shd w:val="clear" w:color="auto" w:fill="E1DFDD"/>
    </w:rPr>
  </w:style>
  <w:style w:type="paragraph" w:styleId="Koptekst">
    <w:name w:val="header"/>
    <w:basedOn w:val="Standaard"/>
    <w:link w:val="KoptekstChar"/>
    <w:uiPriority w:val="99"/>
    <w:unhideWhenUsed/>
    <w:rsid w:val="007105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0517"/>
  </w:style>
  <w:style w:type="paragraph" w:styleId="Voettekst">
    <w:name w:val="footer"/>
    <w:basedOn w:val="Standaard"/>
    <w:link w:val="VoettekstChar"/>
    <w:uiPriority w:val="99"/>
    <w:unhideWhenUsed/>
    <w:rsid w:val="007105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464040">
      <w:bodyDiv w:val="1"/>
      <w:marLeft w:val="0"/>
      <w:marRight w:val="0"/>
      <w:marTop w:val="0"/>
      <w:marBottom w:val="0"/>
      <w:divBdr>
        <w:top w:val="none" w:sz="0" w:space="0" w:color="auto"/>
        <w:left w:val="none" w:sz="0" w:space="0" w:color="auto"/>
        <w:bottom w:val="none" w:sz="0" w:space="0" w:color="auto"/>
        <w:right w:val="none" w:sz="0" w:space="0" w:color="auto"/>
      </w:divBdr>
    </w:div>
    <w:div w:id="19739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Rijckeghem</dc:creator>
  <cp:keywords/>
  <dc:description/>
  <cp:lastModifiedBy>Julie Van Rijckeghem</cp:lastModifiedBy>
  <cp:revision>19</cp:revision>
  <dcterms:created xsi:type="dcterms:W3CDTF">2020-09-11T06:44:00Z</dcterms:created>
  <dcterms:modified xsi:type="dcterms:W3CDTF">2020-10-08T13:59:00Z</dcterms:modified>
</cp:coreProperties>
</file>